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比选申请文件格式</w:t>
      </w:r>
    </w:p>
    <w:p>
      <w:pPr>
        <w:pStyle w:val="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single"/>
          <w:lang w:eastAsia="zh-CN"/>
        </w:rPr>
        <w:t>福建东南设计集团有限公司房地产分公司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瑞云智慧新城B地块（生活展示馆）形象提升工程预算审核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瑞云智慧新城B地块（生活展示馆）形象提升工程预算审核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1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1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拟担任项目负责人简历表；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2.如我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中选：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承诺我公司及其拟派出的人员未被依法禁止投标、未存在财产被冻结或接管的情况或处于从业限制期限内、未被人民法院列为“失信被执行人”、未被工商行政管理机关列入“严重违法失信企业名单”。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</w:t>
      </w:r>
      <w:r>
        <w:rPr>
          <w:rFonts w:hint="eastAsia"/>
          <w:color w:val="auto"/>
          <w:highlight w:val="non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  <w:r>
        <w:rPr>
          <w:rFonts w:hint="eastAsia"/>
          <w:color w:val="auto"/>
          <w:highlight w:val="none"/>
        </w:rPr>
        <w:t>  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4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4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26"/>
        <w:tblW w:w="895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vAlign w:val="top"/>
          </w:tcPr>
          <w:p>
            <w:pPr>
              <w:pStyle w:val="4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4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4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4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4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  <w:u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/>
          <w:color w:val="auto"/>
          <w:sz w:val="24"/>
          <w:highlight w:val="none"/>
          <w:u w:val="none"/>
        </w:rPr>
        <w:t>（</w:t>
      </w:r>
      <w:r>
        <w:rPr>
          <w:rFonts w:hint="eastAsia" w:ascii="宋体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宋体"/>
          <w:color w:val="auto"/>
          <w:sz w:val="24"/>
          <w:highlight w:val="none"/>
          <w:u w:val="none"/>
        </w:rPr>
        <w:t>）</w:t>
      </w:r>
    </w:p>
    <w:p>
      <w:pPr>
        <w:pStyle w:val="4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 w:val="0"/>
          <w:bCs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  <w:lang w:eastAsia="zh-CN"/>
        </w:rPr>
        <w:t>须附上营业执照、资质证书（如有）的复印件，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并加盖单位公章</w:t>
      </w:r>
      <w:r>
        <w:rPr>
          <w:rFonts w:hint="eastAsia" w:ascii="宋体"/>
          <w:b w:val="0"/>
          <w:bCs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 w:val="0"/>
          <w:bCs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/>
          <w:b w:val="0"/>
          <w:bCs/>
          <w:color w:val="auto"/>
          <w:sz w:val="22"/>
          <w:szCs w:val="22"/>
          <w:highlight w:val="none"/>
          <w:u w:val="none"/>
          <w:lang w:val="en-US" w:eastAsia="zh-CN"/>
        </w:rPr>
        <w:t>比选申请人需提供未被列为“失信被执行人”（全国法院失信被执行人名单信息公布与查询平台（网址：shixin.court.gov.cn））、未被工商行政管理机关列入“严重违法失信企业名单”（全国企业信用信息公示系统查询（网址：www.gsxt.gov.cn））</w:t>
      </w:r>
      <w:r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val="en-US" w:eastAsia="zh-CN"/>
        </w:rPr>
        <w:t>截图证明并加盖单位工资</w:t>
      </w:r>
      <w:r>
        <w:rPr>
          <w:rFonts w:hint="eastAsia" w:ascii="宋体"/>
          <w:b w:val="0"/>
          <w:bCs/>
          <w:color w:val="auto"/>
          <w:sz w:val="22"/>
          <w:szCs w:val="22"/>
          <w:highlight w:val="none"/>
          <w:u w:val="none"/>
          <w:lang w:val="en-US" w:eastAsia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1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1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瑞云智慧新城B地块（生活展示馆）形象提升工程预算审核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1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1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4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3" w:afterLines="100" w:line="300" w:lineRule="auto"/>
        <w:jc w:val="left"/>
        <w:textAlignment w:val="auto"/>
        <w:rPr>
          <w:rFonts w:hint="eastAsia" w:ascii="宋体" w:hAnsiTheme="minorHAnsi" w:eastAsiaTheme="minorEastAsia" w:cstheme="minorBidi"/>
          <w:b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Theme="minorHAnsi" w:eastAsiaTheme="minorEastAsia" w:cstheme="minorBidi"/>
          <w:b/>
          <w:color w:val="auto"/>
          <w:kern w:val="2"/>
          <w:sz w:val="24"/>
          <w:szCs w:val="24"/>
          <w:highlight w:val="none"/>
          <w:lang w:val="en-US" w:eastAsia="zh-CN" w:bidi="ar-SA"/>
        </w:rPr>
        <w:t>1-3.拟担任项目负责人简历表</w:t>
      </w:r>
    </w:p>
    <w:p>
      <w:pPr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拟担任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项目负责人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简历表</w:t>
      </w:r>
    </w:p>
    <w:p>
      <w:pPr>
        <w:spacing w:line="400" w:lineRule="exact"/>
        <w:jc w:val="center"/>
        <w:rPr>
          <w:rFonts w:hint="eastAsia"/>
          <w:b/>
          <w:color w:val="auto"/>
          <w:sz w:val="28"/>
          <w:szCs w:val="28"/>
          <w:highlight w:val="none"/>
        </w:rPr>
      </w:pPr>
    </w:p>
    <w:tbl>
      <w:tblPr>
        <w:tblStyle w:val="26"/>
        <w:tblW w:w="94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1146"/>
        <w:gridCol w:w="1083"/>
        <w:gridCol w:w="1211"/>
        <w:gridCol w:w="1057"/>
        <w:gridCol w:w="1237"/>
        <w:gridCol w:w="1383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出生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年月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文化程度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7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毕业院校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和专业</w:t>
            </w:r>
          </w:p>
        </w:tc>
        <w:tc>
          <w:tcPr>
            <w:tcW w:w="3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从事造价工作年限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4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执业资格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2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聘任时间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211" w:firstLineChars="100"/>
        <w:textAlignment w:val="auto"/>
        <w:rPr>
          <w:rFonts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注：</w:t>
      </w: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</w:rPr>
        <w:t>1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</w:rPr>
        <w:t>须随同本简历表附上：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</w:rPr>
        <w:t>身份证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  <w:lang w:val="en-US" w:eastAsia="zh-CN"/>
        </w:rPr>
        <w:t>复印件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</w:rPr>
        <w:t>、一级注册造价工程师证书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  <w:lang w:eastAsia="zh-CN"/>
        </w:rPr>
        <w:t>复印件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lang w:val="en-US" w:eastAsia="zh-CN"/>
        </w:rPr>
        <w:t>；</w:t>
      </w: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</w:rPr>
        <w:t>拟担任项目的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</w:rPr>
        <w:t>必须是本单位正式在岗职工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</w:rPr>
        <w:t>以造价工程师注册证书上的聘用企业为准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  <w:lang w:eastAsia="zh-CN"/>
        </w:rPr>
        <w:t>，专业以造价工程师注册证书上注明专业为准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lang w:eastAsia="zh-CN"/>
        </w:rPr>
        <w:t>；</w:t>
      </w: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</w:rPr>
        <w:t>上述所有复印件均须加盖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</w:rPr>
        <w:t>公章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  <w:lang w:eastAsia="zh-CN"/>
        </w:rPr>
        <w:t>。</w:t>
      </w:r>
    </w:p>
    <w:p>
      <w:pPr>
        <w:pStyle w:val="1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1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/>
          <w:color w:val="auto"/>
          <w:highlight w:val="none"/>
          <w:lang w:val="en-US" w:eastAsia="zh-CN"/>
        </w:rPr>
      </w:pPr>
    </w:p>
    <w:p>
      <w:pPr>
        <w:pStyle w:val="8"/>
        <w:rPr>
          <w:rFonts w:hint="eastAsia"/>
          <w:color w:val="auto"/>
          <w:highlight w:val="none"/>
          <w:lang w:val="en-US" w:eastAsia="zh-CN"/>
        </w:rPr>
      </w:pPr>
    </w:p>
    <w:p>
      <w:pPr>
        <w:pStyle w:val="8"/>
        <w:rPr>
          <w:rFonts w:hint="eastAsia"/>
          <w:color w:val="auto"/>
          <w:highlight w:val="none"/>
          <w:lang w:val="en-US" w:eastAsia="zh-CN"/>
        </w:rPr>
      </w:pPr>
    </w:p>
    <w:p>
      <w:pPr>
        <w:pStyle w:val="8"/>
        <w:rPr>
          <w:rFonts w:hint="eastAsia"/>
          <w:color w:val="auto"/>
          <w:highlight w:val="none"/>
          <w:lang w:val="en-US" w:eastAsia="zh-CN"/>
        </w:rPr>
      </w:pPr>
    </w:p>
    <w:p>
      <w:pPr>
        <w:rPr>
          <w:rFonts w:hint="eastAsia"/>
          <w:color w:val="auto"/>
        </w:rPr>
      </w:pPr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decorative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Calibri Light">
    <w:panose1 w:val="020F0302020204030204"/>
    <w:charset w:val="00"/>
    <w:family w:val="roman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modern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aePyQxoCAAAhBAAADgAA&#10;AAAAAAABACAAAAAf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right="360"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yMZ+WxoCAAAhBAAADgAA&#10;AAAAAAABACAAAAAf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036780560">
    <w:nsid w:val="B5019810"/>
    <w:multiLevelType w:val="singleLevel"/>
    <w:tmpl w:val="B5019810"/>
    <w:lvl w:ilvl="0" w:tentative="1">
      <w:start w:val="2"/>
      <w:numFmt w:val="decimal"/>
      <w:suff w:val="nothing"/>
      <w:lvlText w:val="（%1）"/>
      <w:lvlJc w:val="left"/>
    </w:lvl>
  </w:abstractNum>
  <w:abstractNum w:abstractNumId="1701160472">
    <w:nsid w:val="6565A618"/>
    <w:multiLevelType w:val="singleLevel"/>
    <w:tmpl w:val="6565A618"/>
    <w:lvl w:ilvl="0" w:tentative="1">
      <w:start w:val="1"/>
      <w:numFmt w:val="decimal"/>
      <w:suff w:val="nothing"/>
      <w:lvlText w:val="（%1）"/>
      <w:lvlJc w:val="left"/>
    </w:lvl>
  </w:abstractNum>
  <w:num w:numId="1">
    <w:abstractNumId w:val="3036780560"/>
  </w:num>
  <w:num w:numId="2">
    <w:abstractNumId w:val="170116047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C3EAB"/>
    <w:rsid w:val="009F4AF4"/>
    <w:rsid w:val="00A00CCF"/>
    <w:rsid w:val="00A22376"/>
    <w:rsid w:val="00A31073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573C51"/>
    <w:rsid w:val="01983D30"/>
    <w:rsid w:val="026517EB"/>
    <w:rsid w:val="02C76577"/>
    <w:rsid w:val="040F5693"/>
    <w:rsid w:val="048B68BE"/>
    <w:rsid w:val="04ED380D"/>
    <w:rsid w:val="05D20B0D"/>
    <w:rsid w:val="066E1DCB"/>
    <w:rsid w:val="0754600F"/>
    <w:rsid w:val="07EB10F5"/>
    <w:rsid w:val="083E084B"/>
    <w:rsid w:val="085728AF"/>
    <w:rsid w:val="08872182"/>
    <w:rsid w:val="090511BD"/>
    <w:rsid w:val="09542145"/>
    <w:rsid w:val="09B446FC"/>
    <w:rsid w:val="09E2517C"/>
    <w:rsid w:val="0A305E02"/>
    <w:rsid w:val="0AA73876"/>
    <w:rsid w:val="0B60187B"/>
    <w:rsid w:val="0BF952DC"/>
    <w:rsid w:val="0C9B273C"/>
    <w:rsid w:val="0E4A75B0"/>
    <w:rsid w:val="0E4B355A"/>
    <w:rsid w:val="0F0715E2"/>
    <w:rsid w:val="0F875971"/>
    <w:rsid w:val="10615B33"/>
    <w:rsid w:val="10857B8E"/>
    <w:rsid w:val="11853D3E"/>
    <w:rsid w:val="1281092F"/>
    <w:rsid w:val="137F4296"/>
    <w:rsid w:val="13A05904"/>
    <w:rsid w:val="15CC7688"/>
    <w:rsid w:val="15CD72AC"/>
    <w:rsid w:val="164E4263"/>
    <w:rsid w:val="17350D9E"/>
    <w:rsid w:val="17ED18D3"/>
    <w:rsid w:val="18641DA2"/>
    <w:rsid w:val="19F00E30"/>
    <w:rsid w:val="1BD85EAD"/>
    <w:rsid w:val="1C355BA8"/>
    <w:rsid w:val="1C420FD5"/>
    <w:rsid w:val="1CDB2579"/>
    <w:rsid w:val="1D5A4A50"/>
    <w:rsid w:val="1D7B3892"/>
    <w:rsid w:val="1F1A04DE"/>
    <w:rsid w:val="1FB12795"/>
    <w:rsid w:val="20B5410E"/>
    <w:rsid w:val="213328FA"/>
    <w:rsid w:val="22256FC9"/>
    <w:rsid w:val="22837B15"/>
    <w:rsid w:val="23D408C6"/>
    <w:rsid w:val="23DC6E7B"/>
    <w:rsid w:val="25CE327D"/>
    <w:rsid w:val="26824487"/>
    <w:rsid w:val="269B185D"/>
    <w:rsid w:val="2890022F"/>
    <w:rsid w:val="28BE6159"/>
    <w:rsid w:val="28EC52C5"/>
    <w:rsid w:val="29EF14AD"/>
    <w:rsid w:val="2A705FFA"/>
    <w:rsid w:val="2B1D3BDB"/>
    <w:rsid w:val="2B5F657F"/>
    <w:rsid w:val="2C4B08A3"/>
    <w:rsid w:val="2CD55510"/>
    <w:rsid w:val="2D7C3427"/>
    <w:rsid w:val="2EF1598B"/>
    <w:rsid w:val="2F634EE2"/>
    <w:rsid w:val="2FC00212"/>
    <w:rsid w:val="30BB1E83"/>
    <w:rsid w:val="30E4079A"/>
    <w:rsid w:val="31A579E7"/>
    <w:rsid w:val="32396F25"/>
    <w:rsid w:val="32537C5D"/>
    <w:rsid w:val="337F0F1C"/>
    <w:rsid w:val="35C80E21"/>
    <w:rsid w:val="36000FDB"/>
    <w:rsid w:val="36273670"/>
    <w:rsid w:val="367A4A92"/>
    <w:rsid w:val="36E07893"/>
    <w:rsid w:val="372C24FB"/>
    <w:rsid w:val="37466809"/>
    <w:rsid w:val="37DB262D"/>
    <w:rsid w:val="384A5F26"/>
    <w:rsid w:val="388A2D94"/>
    <w:rsid w:val="38CE2BD5"/>
    <w:rsid w:val="38E5481F"/>
    <w:rsid w:val="39992D4F"/>
    <w:rsid w:val="3B8B6671"/>
    <w:rsid w:val="3D807BF4"/>
    <w:rsid w:val="3E057757"/>
    <w:rsid w:val="3EB66CCD"/>
    <w:rsid w:val="3ED52753"/>
    <w:rsid w:val="3F826E18"/>
    <w:rsid w:val="402D47C9"/>
    <w:rsid w:val="415E7BFF"/>
    <w:rsid w:val="434F03DE"/>
    <w:rsid w:val="46101F3F"/>
    <w:rsid w:val="46F71824"/>
    <w:rsid w:val="47415DF9"/>
    <w:rsid w:val="484256D6"/>
    <w:rsid w:val="48885DB2"/>
    <w:rsid w:val="494B3E8B"/>
    <w:rsid w:val="4AB93531"/>
    <w:rsid w:val="4ACC6915"/>
    <w:rsid w:val="4C657056"/>
    <w:rsid w:val="4D5F2D35"/>
    <w:rsid w:val="4D766398"/>
    <w:rsid w:val="4D7A44C1"/>
    <w:rsid w:val="4E010DC6"/>
    <w:rsid w:val="4E5A7C30"/>
    <w:rsid w:val="4E9C24FE"/>
    <w:rsid w:val="4EC024EA"/>
    <w:rsid w:val="4ED225C5"/>
    <w:rsid w:val="4FD2359B"/>
    <w:rsid w:val="50674285"/>
    <w:rsid w:val="5069710A"/>
    <w:rsid w:val="50A4750D"/>
    <w:rsid w:val="50FE0569"/>
    <w:rsid w:val="51510BE7"/>
    <w:rsid w:val="51592A60"/>
    <w:rsid w:val="5254404C"/>
    <w:rsid w:val="54AC77F1"/>
    <w:rsid w:val="55396617"/>
    <w:rsid w:val="55F459D8"/>
    <w:rsid w:val="56771FE4"/>
    <w:rsid w:val="574716A2"/>
    <w:rsid w:val="576A2D9C"/>
    <w:rsid w:val="58071B12"/>
    <w:rsid w:val="58B513C4"/>
    <w:rsid w:val="58E3423C"/>
    <w:rsid w:val="59E85D72"/>
    <w:rsid w:val="5A1E693A"/>
    <w:rsid w:val="5B81355C"/>
    <w:rsid w:val="5C145564"/>
    <w:rsid w:val="5C3D6970"/>
    <w:rsid w:val="5CD454FA"/>
    <w:rsid w:val="5D487528"/>
    <w:rsid w:val="5D6B4E4A"/>
    <w:rsid w:val="5E64494E"/>
    <w:rsid w:val="5E9A43BF"/>
    <w:rsid w:val="5F627ECE"/>
    <w:rsid w:val="5F9A2153"/>
    <w:rsid w:val="60BB5DFC"/>
    <w:rsid w:val="60F74DA0"/>
    <w:rsid w:val="61245746"/>
    <w:rsid w:val="61E91312"/>
    <w:rsid w:val="62EF6B8B"/>
    <w:rsid w:val="633F33D0"/>
    <w:rsid w:val="634342A2"/>
    <w:rsid w:val="638F06B9"/>
    <w:rsid w:val="63A937FE"/>
    <w:rsid w:val="647F12C0"/>
    <w:rsid w:val="64EE72F7"/>
    <w:rsid w:val="654E3081"/>
    <w:rsid w:val="68205F11"/>
    <w:rsid w:val="6826671D"/>
    <w:rsid w:val="689B2842"/>
    <w:rsid w:val="692929C9"/>
    <w:rsid w:val="6949691B"/>
    <w:rsid w:val="6B3F31FC"/>
    <w:rsid w:val="6C2F4CB4"/>
    <w:rsid w:val="6D2A440F"/>
    <w:rsid w:val="6D975C3C"/>
    <w:rsid w:val="6DF42310"/>
    <w:rsid w:val="6F4E2668"/>
    <w:rsid w:val="70315ABC"/>
    <w:rsid w:val="70C527E2"/>
    <w:rsid w:val="70D73B74"/>
    <w:rsid w:val="71241F4D"/>
    <w:rsid w:val="71CB182F"/>
    <w:rsid w:val="722271E0"/>
    <w:rsid w:val="72911492"/>
    <w:rsid w:val="73123AD6"/>
    <w:rsid w:val="73832D6F"/>
    <w:rsid w:val="73E44370"/>
    <w:rsid w:val="74644626"/>
    <w:rsid w:val="7512724A"/>
    <w:rsid w:val="75175073"/>
    <w:rsid w:val="754B0FDA"/>
    <w:rsid w:val="75682860"/>
    <w:rsid w:val="757565AD"/>
    <w:rsid w:val="7690109D"/>
    <w:rsid w:val="78F93092"/>
    <w:rsid w:val="79E815A7"/>
    <w:rsid w:val="7A413658"/>
    <w:rsid w:val="7AAB5D93"/>
    <w:rsid w:val="7ADF3975"/>
    <w:rsid w:val="7BCB60E0"/>
    <w:rsid w:val="7BD14F61"/>
    <w:rsid w:val="7BDE5535"/>
    <w:rsid w:val="7C5A2FDE"/>
    <w:rsid w:val="7C63220F"/>
    <w:rsid w:val="7E5C7CF2"/>
    <w:rsid w:val="7EFE1A9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18">
    <w:name w:val="Default Paragraph Font"/>
    <w:unhideWhenUsed/>
    <w:qFormat/>
    <w:uiPriority w:val="1"/>
  </w:style>
  <w:style w:type="table" w:default="1" w:styleId="2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unhideWhenUsed/>
    <w:qFormat/>
    <w:uiPriority w:val="99"/>
    <w:pPr>
      <w:jc w:val="left"/>
    </w:pPr>
  </w:style>
  <w:style w:type="paragraph" w:styleId="7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8">
    <w:name w:val="Body Text Indent 2"/>
    <w:basedOn w:val="1"/>
    <w:unhideWhenUsed/>
    <w:qFormat/>
    <w:uiPriority w:val="99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9">
    <w:name w:val="Balloon Text"/>
    <w:basedOn w:val="1"/>
    <w:link w:val="31"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2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Body Text First Indent 2"/>
    <w:basedOn w:val="7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paragraph" w:styleId="12">
    <w:name w:val="header"/>
    <w:basedOn w:val="1"/>
    <w:link w:val="2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4">
    <w:name w:val="Subtitle"/>
    <w:basedOn w:val="1"/>
    <w:next w:val="1"/>
    <w:link w:val="47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5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7">
    <w:name w:val="Title"/>
    <w:basedOn w:val="1"/>
    <w:next w:val="1"/>
    <w:link w:val="46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character" w:styleId="19">
    <w:name w:val="FollowedHyperlink"/>
    <w:basedOn w:val="18"/>
    <w:unhideWhenUsed/>
    <w:qFormat/>
    <w:uiPriority w:val="99"/>
    <w:rPr>
      <w:color w:val="525252"/>
      <w:sz w:val="27"/>
      <w:szCs w:val="27"/>
      <w:u w:val="none"/>
    </w:rPr>
  </w:style>
  <w:style w:type="character" w:styleId="20">
    <w:name w:val="Emphasis"/>
    <w:basedOn w:val="18"/>
    <w:qFormat/>
    <w:uiPriority w:val="20"/>
  </w:style>
  <w:style w:type="character" w:styleId="21">
    <w:name w:val="HTML Definition"/>
    <w:basedOn w:val="18"/>
    <w:unhideWhenUsed/>
    <w:qFormat/>
    <w:uiPriority w:val="99"/>
  </w:style>
  <w:style w:type="character" w:styleId="22">
    <w:name w:val="HTML Variable"/>
    <w:basedOn w:val="18"/>
    <w:unhideWhenUsed/>
    <w:qFormat/>
    <w:uiPriority w:val="99"/>
  </w:style>
  <w:style w:type="character" w:styleId="23">
    <w:name w:val="Hyperlink"/>
    <w:basedOn w:val="18"/>
    <w:unhideWhenUsed/>
    <w:qFormat/>
    <w:uiPriority w:val="99"/>
    <w:rPr>
      <w:color w:val="0000FF"/>
      <w:u w:val="single"/>
    </w:rPr>
  </w:style>
  <w:style w:type="character" w:styleId="24">
    <w:name w:val="HTML Code"/>
    <w:basedOn w:val="18"/>
    <w:unhideWhenUsed/>
    <w:qFormat/>
    <w:uiPriority w:val="99"/>
    <w:rPr>
      <w:rFonts w:ascii="Courier New" w:hAnsi="Courier New"/>
      <w:sz w:val="20"/>
    </w:rPr>
  </w:style>
  <w:style w:type="character" w:styleId="25">
    <w:name w:val="HTML Cite"/>
    <w:basedOn w:val="18"/>
    <w:unhideWhenUsed/>
    <w:qFormat/>
    <w:uiPriority w:val="99"/>
  </w:style>
  <w:style w:type="table" w:styleId="27">
    <w:name w:val="Table Grid"/>
    <w:basedOn w:val="2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8">
    <w:name w:val="页眉 Char"/>
    <w:basedOn w:val="18"/>
    <w:link w:val="12"/>
    <w:qFormat/>
    <w:uiPriority w:val="99"/>
    <w:rPr>
      <w:sz w:val="18"/>
      <w:szCs w:val="18"/>
    </w:rPr>
  </w:style>
  <w:style w:type="character" w:customStyle="1" w:styleId="29">
    <w:name w:val="页脚 Char"/>
    <w:basedOn w:val="18"/>
    <w:link w:val="10"/>
    <w:qFormat/>
    <w:uiPriority w:val="99"/>
    <w:rPr>
      <w:sz w:val="18"/>
      <w:szCs w:val="18"/>
    </w:rPr>
  </w:style>
  <w:style w:type="character" w:customStyle="1" w:styleId="30">
    <w:name w:val="font31"/>
    <w:basedOn w:val="18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1">
    <w:name w:val="批注框文本 Char"/>
    <w:basedOn w:val="18"/>
    <w:link w:val="9"/>
    <w:semiHidden/>
    <w:qFormat/>
    <w:uiPriority w:val="99"/>
    <w:rPr>
      <w:kern w:val="2"/>
      <w:sz w:val="18"/>
      <w:szCs w:val="18"/>
    </w:rPr>
  </w:style>
  <w:style w:type="paragraph" w:customStyle="1" w:styleId="32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3">
    <w:name w:val="正文缩进_0"/>
    <w:basedOn w:val="32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4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5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36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正文缩进_0_0"/>
    <w:basedOn w:val="37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39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0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缩进_2"/>
    <w:basedOn w:val="40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2">
    <w:name w:val="hover5"/>
    <w:basedOn w:val="18"/>
    <w:qFormat/>
    <w:uiPriority w:val="0"/>
  </w:style>
  <w:style w:type="paragraph" w:customStyle="1" w:styleId="43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4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45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46">
    <w:name w:val="标题 Char"/>
    <w:link w:val="17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47">
    <w:name w:val="副标题 Char"/>
    <w:link w:val="14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4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4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3821</Words>
  <Characters>4028</Characters>
  <Lines>16</Lines>
  <Paragraphs>4</Paragraphs>
  <ScaleCrop>false</ScaleCrop>
  <LinksUpToDate>false</LinksUpToDate>
  <CharactersWithSpaces>4186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Administrator</cp:lastModifiedBy>
  <cp:lastPrinted>2022-09-02T08:02:00Z</cp:lastPrinted>
  <dcterms:modified xsi:type="dcterms:W3CDTF">2023-11-30T00:26:57Z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  <property fmtid="{D5CDD505-2E9C-101B-9397-08002B2CF9AE}" pid="3" name="ICV">
    <vt:lpwstr>ECE32485DCBB45129A4DE275E77127B3</vt:lpwstr>
  </property>
</Properties>
</file>