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6A9DB">
      <w:pPr>
        <w:pStyle w:val="2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</w:t>
      </w:r>
      <w:r>
        <w:rPr>
          <w:rFonts w:hint="eastAsia" w:cs="宋体"/>
          <w:b/>
          <w:color w:val="auto"/>
          <w:sz w:val="36"/>
          <w:szCs w:val="36"/>
          <w:highlight w:val="none"/>
          <w:lang w:val="en-US" w:eastAsia="zh-CN"/>
        </w:rPr>
        <w:t>五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、企业信用信息</w:t>
      </w:r>
    </w:p>
    <w:p w14:paraId="2D767A5B">
      <w:pPr>
        <w:pStyle w:val="5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75B71F86">
      <w:pPr>
        <w:pStyle w:val="5"/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企业经营状况良好，无不良记录。提供国家企业信用信息公示系统网站（（http://www.gsxt.gov.cn/）的企用信息公示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4DB3375E"/>
    <w:rsid w:val="4DB3375E"/>
    <w:rsid w:val="5A33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5">
    <w:name w:val="样式1"/>
    <w:basedOn w:val="2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74</Characters>
  <Lines>0</Lines>
  <Paragraphs>0</Paragraphs>
  <TotalTime>0</TotalTime>
  <ScaleCrop>false</ScaleCrop>
  <LinksUpToDate>false</LinksUpToDate>
  <CharactersWithSpaces>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2023-12-05T08:41:00Z</dcterms:created>
  <dc:creator>...</dc:creator>
  <cp:lastModifiedBy>...</cp:lastModifiedBy>
  <dcterms:modified xsi:type="dcterms:W3CDTF">2025-01-15T07:33:43Z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D3BF94A40B6C4DB883C82A947264B13E_11</vt:lpwstr>
  </property>
  <property fmtid="{D5CDD505-2E9C-101B-9397-08002B2CF9AE}" pid="4" name="KSOTemplateDocerSaveRecord">
    <vt:lpwstr>eyJoZGlkIjoiYTc2ZGZiNzZiNDVlOGViOWVmM2JhOTY0NGJkNjUyYzgiLCJ1c2VySWQiOiIyNTcyNDc2MjEifQ==</vt:lpwstr>
  </property>
</Properties>
</file>